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21" w:rsidRPr="00A52C21" w:rsidRDefault="00A52C21" w:rsidP="00A52C21">
      <w:pPr>
        <w:jc w:val="center"/>
        <w:rPr>
          <w:b/>
        </w:rPr>
      </w:pPr>
      <w:r w:rsidRPr="00A52C21">
        <w:rPr>
          <w:b/>
        </w:rPr>
        <w:t>KLAUZULA INFORMACYJNA - FUNDUSZ ZDROWOTNY</w:t>
      </w:r>
    </w:p>
    <w:p w:rsidR="00A52C21" w:rsidRPr="00131597" w:rsidRDefault="00A52C21" w:rsidP="00131597">
      <w:pPr>
        <w:spacing w:after="160" w:line="259" w:lineRule="auto"/>
        <w:ind w:left="709"/>
        <w:jc w:val="both"/>
        <w:rPr>
          <w:sz w:val="20"/>
          <w:szCs w:val="20"/>
        </w:rPr>
      </w:pPr>
    </w:p>
    <w:p w:rsidR="00A52C21" w:rsidRPr="00060007" w:rsidRDefault="00280B3F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bookmarkStart w:id="0" w:name="_GoBack"/>
      <w:bookmarkEnd w:id="0"/>
      <w:r w:rsidR="00A52C21" w:rsidRPr="00060007">
        <w:rPr>
          <w:sz w:val="20"/>
          <w:szCs w:val="20"/>
        </w:rPr>
        <w:t xml:space="preserve"> Państwa danych osobowych jest </w:t>
      </w:r>
      <w:r w:rsidR="00131597" w:rsidRPr="00131597">
        <w:rPr>
          <w:sz w:val="20"/>
          <w:szCs w:val="20"/>
        </w:rPr>
        <w:t>Szkoła Podstawowa nr 23, ul. Przystankowa 32, 52-235 Wrocław, tel. +48 71 798 68 46 e-mail: post@sp23wroc.pl</w:t>
      </w:r>
    </w:p>
    <w:p w:rsidR="00A52C21" w:rsidRPr="00060007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 w:rsidRPr="00060007">
        <w:rPr>
          <w:sz w:val="20"/>
          <w:szCs w:val="20"/>
        </w:rPr>
        <w:t xml:space="preserve">Inspektorem Ochrony Danych jest Marek Adamaszek, z którym można się skontaktować </w:t>
      </w:r>
      <w:r w:rsidRPr="00060007">
        <w:rPr>
          <w:sz w:val="20"/>
          <w:szCs w:val="20"/>
        </w:rPr>
        <w:br/>
        <w:t>e  -mailowo: madamaszek@zontekiwspolnicy.pl oraz telefonicznie: +48 608294903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Pr="00A52C21">
        <w:rPr>
          <w:sz w:val="20"/>
          <w:szCs w:val="20"/>
        </w:rPr>
        <w:t xml:space="preserve"> dane osobowe przetwarzamy w celu procedowania </w:t>
      </w:r>
      <w:r>
        <w:rPr>
          <w:sz w:val="20"/>
          <w:szCs w:val="20"/>
        </w:rPr>
        <w:t>złożonego</w:t>
      </w:r>
      <w:r w:rsidRPr="00A52C21">
        <w:rPr>
          <w:sz w:val="20"/>
          <w:szCs w:val="20"/>
        </w:rPr>
        <w:t xml:space="preserve"> wniosku.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Podstawą prawna przetwarzania</w:t>
      </w:r>
      <w:r w:rsidRPr="00A52C21">
        <w:rPr>
          <w:sz w:val="20"/>
          <w:szCs w:val="20"/>
        </w:rPr>
        <w:t xml:space="preserve"> danych jest </w:t>
      </w:r>
      <w:r>
        <w:rPr>
          <w:sz w:val="20"/>
          <w:szCs w:val="20"/>
        </w:rPr>
        <w:t>:</w:t>
      </w:r>
    </w:p>
    <w:p w:rsidR="00A52C21" w:rsidRPr="00A52C21" w:rsidRDefault="00A52C21" w:rsidP="00A52C21">
      <w:p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t xml:space="preserve">a)  wypełnienie obowiązku prawnego ciążącego na administratorze (art. 6 ust. 1 lit. c RODO): </w:t>
      </w:r>
    </w:p>
    <w:p w:rsidR="00A52C21" w:rsidRPr="00A52C21" w:rsidRDefault="00A52C21" w:rsidP="00A52C21">
      <w:p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sym w:font="Symbol" w:char="F0B7"/>
      </w:r>
      <w:r w:rsidRPr="00A52C21">
        <w:rPr>
          <w:sz w:val="20"/>
          <w:szCs w:val="20"/>
        </w:rPr>
        <w:t xml:space="preserve"> w powołaniu na obowiązek zapewnienia dodatkowej pomocy zdrowotnej dla nauczycieli, uregulowany w Karcie Nauczyciela, w prawie pracy. </w:t>
      </w:r>
    </w:p>
    <w:p w:rsidR="00A52C21" w:rsidRPr="00A52C21" w:rsidRDefault="00A52C21" w:rsidP="00A52C21">
      <w:p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t xml:space="preserve">b)  art. 9 ust. 2 lit. b) RODO: </w:t>
      </w:r>
    </w:p>
    <w:p w:rsidR="00A52C21" w:rsidRPr="00A52C21" w:rsidRDefault="00A52C21" w:rsidP="00A52C21">
      <w:p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sym w:font="Symbol" w:char="F0B7"/>
      </w:r>
      <w:r w:rsidRPr="00A52C21">
        <w:rPr>
          <w:sz w:val="20"/>
          <w:szCs w:val="20"/>
        </w:rPr>
        <w:t xml:space="preserve"> w zakresie, w jakim przetwarzamy dane osobowe dotyczące zdrowia w celu przyznania świadczenia.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t xml:space="preserve">Podanie danych jest dobrowolne ale konieczne do skorzystania z Funduszu.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t xml:space="preserve">Będziemy </w:t>
      </w:r>
      <w:r>
        <w:rPr>
          <w:sz w:val="20"/>
          <w:szCs w:val="20"/>
        </w:rPr>
        <w:t>przetwarzać Pani/Pana</w:t>
      </w:r>
      <w:r w:rsidRPr="00A52C21">
        <w:rPr>
          <w:sz w:val="20"/>
          <w:szCs w:val="20"/>
        </w:rPr>
        <w:t xml:space="preserve"> dane przez okres procedowania wniosku, a następnie – przez okres </w:t>
      </w:r>
    </w:p>
    <w:p w:rsidR="00A52C21" w:rsidRPr="00A52C21" w:rsidRDefault="00A52C21" w:rsidP="00A52C21">
      <w:p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wskazany w</w:t>
      </w:r>
      <w:r w:rsidRPr="00A52C21">
        <w:rPr>
          <w:sz w:val="20"/>
          <w:szCs w:val="20"/>
        </w:rPr>
        <w:t xml:space="preserve"> Instrukcji Kancelaryjnej</w:t>
      </w:r>
      <w:r>
        <w:rPr>
          <w:sz w:val="20"/>
          <w:szCs w:val="20"/>
        </w:rPr>
        <w:t xml:space="preserve"> placówki</w:t>
      </w:r>
      <w:r w:rsidRPr="00A52C21">
        <w:rPr>
          <w:sz w:val="20"/>
          <w:szCs w:val="20"/>
        </w:rPr>
        <w:t xml:space="preserve">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</w:t>
      </w:r>
      <w:r w:rsidRPr="00A52C21">
        <w:rPr>
          <w:sz w:val="20"/>
          <w:szCs w:val="20"/>
        </w:rPr>
        <w:t xml:space="preserve">dane nie będą podlegały profilowaniu ani zautomatyzowanemu podejmowaniu decyzji.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udostępnione podmiotem na podstawie przepisów prawa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Pr="00A52C21">
        <w:rPr>
          <w:sz w:val="20"/>
          <w:szCs w:val="20"/>
        </w:rPr>
        <w:t xml:space="preserve"> dane osobowe w ramach wykonywanych przez nas zadań w obszarze sprawowania władzy publicznej i realizacji interesu publicznego są również udostępniane innym jednostkom organizacyjnym w ramach naszej jednostki samorządu terytorialnego. 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 w:rsidRPr="00A52C21">
        <w:rPr>
          <w:sz w:val="20"/>
          <w:szCs w:val="20"/>
        </w:rPr>
        <w:t xml:space="preserve">Przysługuje </w:t>
      </w:r>
      <w:r>
        <w:rPr>
          <w:sz w:val="20"/>
          <w:szCs w:val="20"/>
        </w:rPr>
        <w:t>Pani/Panu</w:t>
      </w:r>
      <w:r w:rsidRPr="00A52C21">
        <w:rPr>
          <w:sz w:val="20"/>
          <w:szCs w:val="20"/>
        </w:rPr>
        <w:t xml:space="preserve"> prawo żą</w:t>
      </w:r>
      <w:r>
        <w:rPr>
          <w:sz w:val="20"/>
          <w:szCs w:val="20"/>
        </w:rPr>
        <w:t xml:space="preserve">dania dostępu do treści </w:t>
      </w:r>
      <w:r w:rsidRPr="00A52C21">
        <w:rPr>
          <w:sz w:val="20"/>
          <w:szCs w:val="20"/>
        </w:rPr>
        <w:t xml:space="preserve"> danych osobowych, ich sprostowania, usunięcia lub ograniczenia przetwarzania; </w:t>
      </w:r>
      <w:r>
        <w:rPr>
          <w:sz w:val="20"/>
          <w:szCs w:val="20"/>
        </w:rPr>
        <w:t>sprzeciwu wobec przetwarzania</w:t>
      </w:r>
    </w:p>
    <w:p w:rsidR="00A52C21" w:rsidRPr="00A52C21" w:rsidRDefault="00A52C21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Mają Państwo</w:t>
      </w:r>
      <w:r w:rsidRPr="00A52C21">
        <w:rPr>
          <w:sz w:val="20"/>
          <w:szCs w:val="20"/>
        </w:rPr>
        <w:t xml:space="preserve"> prawo do złożenia skargi do Prezesa Urzędu Ochrony Danych Osobowych, ul. Stawki 2, 00-193 Warszawa, tel. 22</w:t>
      </w:r>
      <w:r>
        <w:rPr>
          <w:sz w:val="20"/>
          <w:szCs w:val="20"/>
        </w:rPr>
        <w:t xml:space="preserve"> </w:t>
      </w:r>
      <w:r w:rsidRPr="00A52C21">
        <w:rPr>
          <w:sz w:val="20"/>
          <w:szCs w:val="20"/>
        </w:rPr>
        <w:t xml:space="preserve">531-03-00, e-mail: iod@uodo.gov.pl, www.uodo.gov.pl. </w:t>
      </w:r>
    </w:p>
    <w:p w:rsidR="00155646" w:rsidRPr="00A52C21" w:rsidRDefault="00280B3F" w:rsidP="00A52C21">
      <w:pPr>
        <w:numPr>
          <w:ilvl w:val="3"/>
          <w:numId w:val="1"/>
        </w:numPr>
        <w:spacing w:after="160" w:line="259" w:lineRule="auto"/>
        <w:ind w:left="709"/>
        <w:jc w:val="both"/>
        <w:rPr>
          <w:sz w:val="20"/>
          <w:szCs w:val="20"/>
        </w:rPr>
      </w:pPr>
    </w:p>
    <w:sectPr w:rsidR="00155646" w:rsidRPr="00A52C21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Wingdings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1080"/>
    <w:multiLevelType w:val="multilevel"/>
    <w:tmpl w:val="7ACEC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E7454"/>
    <w:multiLevelType w:val="multilevel"/>
    <w:tmpl w:val="1504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E65324"/>
    <w:multiLevelType w:val="multilevel"/>
    <w:tmpl w:val="923A2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21"/>
    <w:rsid w:val="00005CE9"/>
    <w:rsid w:val="00046537"/>
    <w:rsid w:val="00057EBD"/>
    <w:rsid w:val="000C7AE9"/>
    <w:rsid w:val="00100EFD"/>
    <w:rsid w:val="00104C1B"/>
    <w:rsid w:val="00131597"/>
    <w:rsid w:val="00177A6C"/>
    <w:rsid w:val="00181CEE"/>
    <w:rsid w:val="001966B2"/>
    <w:rsid w:val="001A7930"/>
    <w:rsid w:val="001C45FC"/>
    <w:rsid w:val="001D0F64"/>
    <w:rsid w:val="001F5939"/>
    <w:rsid w:val="0022290C"/>
    <w:rsid w:val="00226EE0"/>
    <w:rsid w:val="00232373"/>
    <w:rsid w:val="00280B3F"/>
    <w:rsid w:val="002852C3"/>
    <w:rsid w:val="002874C0"/>
    <w:rsid w:val="002A6E89"/>
    <w:rsid w:val="002B417E"/>
    <w:rsid w:val="003311C8"/>
    <w:rsid w:val="0033332F"/>
    <w:rsid w:val="003443B0"/>
    <w:rsid w:val="003628F4"/>
    <w:rsid w:val="00362907"/>
    <w:rsid w:val="00370144"/>
    <w:rsid w:val="00373358"/>
    <w:rsid w:val="003A4B51"/>
    <w:rsid w:val="003C435C"/>
    <w:rsid w:val="00427A30"/>
    <w:rsid w:val="00433991"/>
    <w:rsid w:val="00453603"/>
    <w:rsid w:val="004829F3"/>
    <w:rsid w:val="00491A5F"/>
    <w:rsid w:val="004A7D9C"/>
    <w:rsid w:val="004F1B44"/>
    <w:rsid w:val="004F2CED"/>
    <w:rsid w:val="0052579F"/>
    <w:rsid w:val="0053354D"/>
    <w:rsid w:val="00541585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12614"/>
    <w:rsid w:val="00735867"/>
    <w:rsid w:val="007426F9"/>
    <w:rsid w:val="007460F3"/>
    <w:rsid w:val="00750E6E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80846"/>
    <w:rsid w:val="009A2195"/>
    <w:rsid w:val="009C51A8"/>
    <w:rsid w:val="009E410B"/>
    <w:rsid w:val="009E5AE9"/>
    <w:rsid w:val="00A06DD6"/>
    <w:rsid w:val="00A30FC6"/>
    <w:rsid w:val="00A52C21"/>
    <w:rsid w:val="00A84975"/>
    <w:rsid w:val="00AC7A1A"/>
    <w:rsid w:val="00AD2F17"/>
    <w:rsid w:val="00AE3576"/>
    <w:rsid w:val="00B0140E"/>
    <w:rsid w:val="00B14254"/>
    <w:rsid w:val="00B51DA3"/>
    <w:rsid w:val="00B80D0E"/>
    <w:rsid w:val="00B8402F"/>
    <w:rsid w:val="00BA5454"/>
    <w:rsid w:val="00BA6F16"/>
    <w:rsid w:val="00BE0EA3"/>
    <w:rsid w:val="00BE54F4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0CB6"/>
  <w14:defaultImageDpi w14:val="32767"/>
  <w15:chartTrackingRefBased/>
  <w15:docId w15:val="{4741C897-4DBF-534F-B6FE-2A007E2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4</cp:revision>
  <cp:lastPrinted>2021-05-18T19:45:00Z</cp:lastPrinted>
  <dcterms:created xsi:type="dcterms:W3CDTF">2021-05-18T19:45:00Z</dcterms:created>
  <dcterms:modified xsi:type="dcterms:W3CDTF">2021-05-19T18:11:00Z</dcterms:modified>
</cp:coreProperties>
</file>